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2A2D3" w14:textId="40CD987F" w:rsidR="00D80C9E" w:rsidRPr="00432042" w:rsidRDefault="00D80C9E" w:rsidP="00D80C9E">
      <w:pPr>
        <w:pStyle w:val="Texto"/>
        <w:spacing w:after="0"/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</w:pPr>
      <w:r w:rsidRPr="00432042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>NOTA DE PRENSA LARGA</w:t>
      </w:r>
      <w:r w:rsidR="005E15EE" w:rsidRPr="00432042">
        <w:rPr>
          <w:rFonts w:asciiTheme="minorHAnsi" w:hAnsiTheme="minorHAnsi" w:cstheme="minorHAnsi"/>
          <w:b/>
          <w:i/>
          <w:iCs/>
          <w:color w:val="0070C0"/>
          <w:sz w:val="24"/>
          <w:szCs w:val="24"/>
        </w:rPr>
        <w:t xml:space="preserve"> </w:t>
      </w:r>
    </w:p>
    <w:p w14:paraId="520D5EEE" w14:textId="77777777" w:rsidR="00D80C9E" w:rsidRPr="00432042" w:rsidRDefault="00D80C9E" w:rsidP="00D80C9E">
      <w:pPr>
        <w:pStyle w:val="Texto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65FFA7FA" w14:textId="26D1A021" w:rsidR="00D80C9E" w:rsidRPr="00432042" w:rsidRDefault="00D80C9E" w:rsidP="00D80C9E">
      <w:pPr>
        <w:pStyle w:val="Texto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32042">
        <w:rPr>
          <w:rFonts w:asciiTheme="minorHAnsi" w:hAnsiTheme="minorHAnsi" w:cstheme="minorHAnsi"/>
          <w:b/>
          <w:sz w:val="24"/>
          <w:szCs w:val="24"/>
        </w:rPr>
        <w:t>El Paseo del Prado y el Buen Retiro, paisaje de las Artes y las Ciencias</w:t>
      </w:r>
      <w:r w:rsidR="00432042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432042">
        <w:rPr>
          <w:rFonts w:asciiTheme="minorHAnsi" w:hAnsiTheme="minorHAnsi" w:cstheme="minorHAnsi"/>
          <w:b/>
          <w:sz w:val="24"/>
          <w:szCs w:val="24"/>
        </w:rPr>
        <w:t>ya es Patrimonio de la Humanidad</w:t>
      </w:r>
    </w:p>
    <w:p w14:paraId="623849B8" w14:textId="77777777" w:rsidR="00D80C9E" w:rsidRPr="00432042" w:rsidRDefault="00D80C9E" w:rsidP="00D80C9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iCs/>
          <w:color w:val="000000"/>
          <w:sz w:val="24"/>
          <w:szCs w:val="24"/>
          <w:lang w:val="es-ES_tradnl"/>
        </w:rPr>
      </w:pPr>
    </w:p>
    <w:p w14:paraId="247100D2" w14:textId="7BAAD7C9" w:rsidR="00D80C9E" w:rsidRPr="00432042" w:rsidRDefault="00432042" w:rsidP="00D80C9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58672C">
        <w:rPr>
          <w:rFonts w:cstheme="minorHAnsi"/>
          <w:iCs/>
          <w:sz w:val="24"/>
          <w:szCs w:val="24"/>
          <w:lang w:val="es-ES_tradnl"/>
        </w:rPr>
        <w:t xml:space="preserve">Madrid está de enhorabuena: </w:t>
      </w:r>
      <w:r w:rsidRPr="0058672C">
        <w:rPr>
          <w:rFonts w:cstheme="minorHAnsi"/>
          <w:i/>
          <w:sz w:val="24"/>
          <w:szCs w:val="24"/>
          <w:lang w:val="es-ES_tradnl"/>
        </w:rPr>
        <w:t>El Paseo del Prado y el Buen Retiro, paisaje de las Artes y las Ciencias</w:t>
      </w:r>
      <w:r w:rsidRPr="0058672C">
        <w:rPr>
          <w:rFonts w:cstheme="minorHAnsi"/>
          <w:sz w:val="24"/>
          <w:szCs w:val="24"/>
          <w:lang w:val="es-ES_tradnl"/>
        </w:rPr>
        <w:t xml:space="preserve">, el Paisaje de la Luz, acaba de ser inscrito en la lista de Patrimonio Mundial. Madrid ha pasado así a formar parte de las ciudades que tienen un bien que </w:t>
      </w:r>
      <w:r w:rsidRPr="0058672C">
        <w:rPr>
          <w:rFonts w:cstheme="minorHAnsi"/>
          <w:sz w:val="24"/>
          <w:szCs w:val="24"/>
          <w:shd w:val="clear" w:color="auto" w:fill="FFFFFF"/>
        </w:rPr>
        <w:t>debe ser preservado para las futuras generaciones</w:t>
      </w:r>
      <w:r w:rsidRPr="0058672C">
        <w:rPr>
          <w:rFonts w:cstheme="minorHAnsi"/>
          <w:sz w:val="24"/>
          <w:szCs w:val="24"/>
          <w:lang w:val="es-ES_tradnl"/>
        </w:rPr>
        <w:t xml:space="preserve"> como Patrimonio de la Humanidad.</w:t>
      </w:r>
    </w:p>
    <w:p w14:paraId="1E393E20" w14:textId="294F54C1" w:rsidR="005E15EE" w:rsidRPr="00432042" w:rsidRDefault="00432042" w:rsidP="005E15E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58672C">
        <w:rPr>
          <w:rFonts w:cstheme="minorHAnsi"/>
          <w:sz w:val="24"/>
          <w:szCs w:val="24"/>
          <w:lang w:val="es-ES_tradnl"/>
        </w:rPr>
        <w:t>Estamos ante un paisaje cultural, nacido de la interrelación entre el hombre y la naturaleza, diseñado en un contexto urbano que ha ido evolucionando a lo largo de la historia pero manteniendo al mismo tiempo su esencia: el anhelo de combinar cultura y naturaleza en el corazón de una ciudad para el disfrute de los ciudadanos, donde se unen geografía e historia, lo individual y lo universal, con unas claras señas de identidad.</w:t>
      </w:r>
    </w:p>
    <w:p w14:paraId="15111031" w14:textId="6178FA21" w:rsidR="00D80C9E" w:rsidRPr="00432042" w:rsidRDefault="00D80C9E" w:rsidP="00D80C9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432042">
        <w:rPr>
          <w:rFonts w:cstheme="minorHAnsi"/>
          <w:sz w:val="24"/>
          <w:szCs w:val="24"/>
        </w:rPr>
        <w:t>En torno al Paseo del Prado, el primer ejemplo de la historia de una alameda urbana</w:t>
      </w:r>
      <w:r w:rsidR="00432042">
        <w:rPr>
          <w:rFonts w:cstheme="minorHAnsi"/>
          <w:sz w:val="24"/>
          <w:szCs w:val="24"/>
        </w:rPr>
        <w:t xml:space="preserve"> desde el siglo XVI</w:t>
      </w:r>
      <w:r w:rsidRPr="00432042">
        <w:rPr>
          <w:rFonts w:cstheme="minorHAnsi"/>
          <w:sz w:val="24"/>
          <w:szCs w:val="24"/>
        </w:rPr>
        <w:t xml:space="preserve">, se sitúan las grandes instituciones culturales, científicas, políticas, económicas y representativas de la sociedad madrileña y del Estado español. Está ligado histórica y geográficamente a los Jardines de El Buen Retiro. Ambos, paseo y parque, forman un conjunto indisoluble cuyo origen se remonta a mediados del siglo </w:t>
      </w:r>
      <w:r w:rsidR="00432042">
        <w:rPr>
          <w:rFonts w:cstheme="minorHAnsi"/>
          <w:sz w:val="24"/>
          <w:szCs w:val="24"/>
        </w:rPr>
        <w:t>XVI</w:t>
      </w:r>
      <w:r w:rsidRPr="00432042">
        <w:rPr>
          <w:rFonts w:cstheme="minorHAnsi"/>
          <w:sz w:val="24"/>
          <w:szCs w:val="24"/>
        </w:rPr>
        <w:t>, cuando por primera vez se concibe un espacio para que todos los ciudadanos, sin distinci</w:t>
      </w:r>
      <w:r w:rsidR="00432042">
        <w:rPr>
          <w:rFonts w:cstheme="minorHAnsi"/>
          <w:sz w:val="24"/>
          <w:szCs w:val="24"/>
        </w:rPr>
        <w:t>ones sociales</w:t>
      </w:r>
      <w:r w:rsidRPr="00432042">
        <w:rPr>
          <w:rFonts w:cstheme="minorHAnsi"/>
          <w:sz w:val="24"/>
          <w:szCs w:val="24"/>
        </w:rPr>
        <w:t>, pudieran disfrutar de la naturaleza dentro de los límites de la ciudad.</w:t>
      </w:r>
    </w:p>
    <w:p w14:paraId="4AA6F4FA" w14:textId="1DBEA3E7" w:rsidR="005E15EE" w:rsidRPr="00432042" w:rsidRDefault="00D80C9E" w:rsidP="005E15E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432042">
        <w:rPr>
          <w:rFonts w:cstheme="minorHAnsi"/>
          <w:sz w:val="24"/>
          <w:szCs w:val="24"/>
        </w:rPr>
        <w:t xml:space="preserve">A finales del siglo </w:t>
      </w:r>
      <w:r w:rsidR="00432042">
        <w:rPr>
          <w:rFonts w:cstheme="minorHAnsi"/>
          <w:sz w:val="24"/>
          <w:szCs w:val="24"/>
        </w:rPr>
        <w:t>XVIII</w:t>
      </w:r>
      <w:r w:rsidRPr="00432042">
        <w:rPr>
          <w:rFonts w:cstheme="minorHAnsi"/>
          <w:sz w:val="24"/>
          <w:szCs w:val="24"/>
        </w:rPr>
        <w:t xml:space="preserve"> el rey Carlos III abrió</w:t>
      </w:r>
      <w:r w:rsidR="000F4479" w:rsidRPr="00432042">
        <w:rPr>
          <w:rFonts w:cstheme="minorHAnsi"/>
          <w:sz w:val="24"/>
          <w:szCs w:val="24"/>
        </w:rPr>
        <w:t xml:space="preserve"> </w:t>
      </w:r>
      <w:r w:rsidR="005E15EE" w:rsidRPr="00432042">
        <w:rPr>
          <w:rFonts w:cstheme="minorHAnsi"/>
          <w:sz w:val="24"/>
          <w:szCs w:val="24"/>
        </w:rPr>
        <w:t>puntualmente los</w:t>
      </w:r>
      <w:r w:rsidRPr="00432042">
        <w:rPr>
          <w:rFonts w:cstheme="minorHAnsi"/>
          <w:sz w:val="24"/>
          <w:szCs w:val="24"/>
        </w:rPr>
        <w:t xml:space="preserve"> jardines del Buen Retiro al público, integrándolos en la renovación general de la ciudad, con una nueva visión del espacio urbano y que incluía un factor innovador y decisivo único en su época: la creación de un conjunto de instituciones de carácter científico. Era un gran proyecto de divulgación de la ciencia y de enseñanza científica para todos los ciudadanos que</w:t>
      </w:r>
      <w:r w:rsidR="00432042">
        <w:rPr>
          <w:rFonts w:cstheme="minorHAnsi"/>
          <w:sz w:val="24"/>
          <w:szCs w:val="24"/>
        </w:rPr>
        <w:t>,</w:t>
      </w:r>
      <w:r w:rsidRPr="00432042">
        <w:rPr>
          <w:rFonts w:cstheme="minorHAnsi"/>
          <w:sz w:val="24"/>
          <w:szCs w:val="24"/>
        </w:rPr>
        <w:t xml:space="preserve"> al tiempo </w:t>
      </w:r>
      <w:r w:rsidR="00432042">
        <w:rPr>
          <w:rFonts w:cstheme="minorHAnsi"/>
          <w:sz w:val="24"/>
          <w:szCs w:val="24"/>
        </w:rPr>
        <w:t xml:space="preserve">de embellecer </w:t>
      </w:r>
      <w:r w:rsidRPr="00432042">
        <w:rPr>
          <w:rFonts w:cstheme="minorHAnsi"/>
          <w:sz w:val="24"/>
          <w:szCs w:val="24"/>
        </w:rPr>
        <w:t xml:space="preserve">la ciudad, </w:t>
      </w:r>
      <w:r w:rsidR="00432042">
        <w:rPr>
          <w:rFonts w:cstheme="minorHAnsi"/>
          <w:sz w:val="24"/>
          <w:szCs w:val="24"/>
        </w:rPr>
        <w:t xml:space="preserve">constituye </w:t>
      </w:r>
      <w:r w:rsidRPr="00432042">
        <w:rPr>
          <w:rFonts w:cstheme="minorHAnsi"/>
          <w:sz w:val="24"/>
          <w:szCs w:val="24"/>
        </w:rPr>
        <w:t xml:space="preserve">modelo de desarrollo urbano del periodo ilustrado. </w:t>
      </w:r>
    </w:p>
    <w:p w14:paraId="2183718A" w14:textId="35A2A744" w:rsidR="00D80C9E" w:rsidRPr="00432042" w:rsidRDefault="00D80C9E" w:rsidP="00D80C9E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432042">
        <w:rPr>
          <w:rFonts w:cstheme="minorHAnsi"/>
          <w:sz w:val="24"/>
          <w:szCs w:val="24"/>
        </w:rPr>
        <w:t xml:space="preserve">Todo ello confiere al Paisaje de la Luz un valor universal excepcional que ha sido reconocido por la UNESCO y </w:t>
      </w:r>
      <w:r w:rsidR="00FE2B38" w:rsidRPr="00432042">
        <w:rPr>
          <w:rFonts w:cstheme="minorHAnsi"/>
          <w:sz w:val="24"/>
          <w:szCs w:val="24"/>
        </w:rPr>
        <w:t xml:space="preserve">lo define como un modelo único de urbanismo singular adelantado a su tiempo, que se extendió más allá de nuestras fronteras, reflejo de un ideal sobre una nueva sociedad </w:t>
      </w:r>
      <w:r w:rsidRPr="00432042">
        <w:rPr>
          <w:rFonts w:cstheme="minorHAnsi"/>
          <w:sz w:val="24"/>
          <w:szCs w:val="24"/>
        </w:rPr>
        <w:t>que se expandió más allá de nuestras fronteras. Un paisaje cultural urbano, rico y heterogéneo, evolutivo y dinámico, diseñado cuidadosamente para el recreo y la formación de los ciudadanos en contacto con la naturaleza.</w:t>
      </w:r>
    </w:p>
    <w:p w14:paraId="189536F2" w14:textId="352202D0" w:rsidR="0061612E" w:rsidRPr="00FE1D77" w:rsidRDefault="00D80C9E" w:rsidP="00FE1D77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</w:rPr>
      </w:pPr>
      <w:r w:rsidRPr="00432042">
        <w:rPr>
          <w:rFonts w:cstheme="minorHAnsi"/>
          <w:sz w:val="24"/>
          <w:szCs w:val="24"/>
        </w:rPr>
        <w:t xml:space="preserve">Estos son los argumentos por los que el Paisaje de la Luz ha sido reconocido para formar parte de la lista de Patrimonio Mundial. </w:t>
      </w:r>
      <w:r w:rsidR="00FE2B38" w:rsidRPr="00432042">
        <w:rPr>
          <w:rFonts w:cstheme="minorHAnsi"/>
          <w:sz w:val="24"/>
          <w:szCs w:val="24"/>
        </w:rPr>
        <w:t>Es un honor que este paisaje cultural en la ciudad de Madrid haya pasado a ser patrimonio de todos, un lugar donde todos son bienvenidos del que todos nos sentimos parte</w:t>
      </w:r>
      <w:r w:rsidRPr="00432042">
        <w:rPr>
          <w:rFonts w:cstheme="minorHAnsi"/>
          <w:sz w:val="24"/>
          <w:szCs w:val="24"/>
        </w:rPr>
        <w:t xml:space="preserve">. </w:t>
      </w:r>
      <w:bookmarkStart w:id="0" w:name="_GoBack"/>
      <w:bookmarkEnd w:id="0"/>
    </w:p>
    <w:sectPr w:rsidR="0061612E" w:rsidRPr="00FE1D77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805CA" w16cex:dateUtc="2021-07-13T10:30:00Z"/>
  <w16cex:commentExtensible w16cex:durableId="2498060A" w16cex:dateUtc="2021-07-13T10:31:00Z"/>
  <w16cex:commentExtensible w16cex:durableId="24980689" w16cex:dateUtc="2021-07-13T10:33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BBA50" w14:textId="77777777" w:rsidR="0061612E" w:rsidRDefault="0061612E" w:rsidP="0061612E">
      <w:pPr>
        <w:spacing w:after="0" w:line="240" w:lineRule="auto"/>
      </w:pPr>
      <w:r>
        <w:separator/>
      </w:r>
    </w:p>
  </w:endnote>
  <w:endnote w:type="continuationSeparator" w:id="0">
    <w:p w14:paraId="08669799" w14:textId="77777777" w:rsidR="0061612E" w:rsidRDefault="0061612E" w:rsidP="0061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auto"/>
    <w:pitch w:val="variable"/>
    <w:sig w:usb0="E00002FF" w:usb1="5000217F" w:usb2="0000002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09075" w14:textId="77777777" w:rsidR="0061612E" w:rsidRDefault="0061612E" w:rsidP="0061612E">
      <w:pPr>
        <w:spacing w:after="0" w:line="240" w:lineRule="auto"/>
      </w:pPr>
      <w:r>
        <w:separator/>
      </w:r>
    </w:p>
  </w:footnote>
  <w:footnote w:type="continuationSeparator" w:id="0">
    <w:p w14:paraId="3457B33A" w14:textId="77777777" w:rsidR="0061612E" w:rsidRDefault="0061612E" w:rsidP="0061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8B295" w14:textId="782DA454" w:rsidR="0061612E" w:rsidRDefault="0061612E" w:rsidP="0061612E">
    <w:pPr>
      <w:pStyle w:val="Encabezado"/>
      <w:jc w:val="center"/>
    </w:pPr>
    <w:r>
      <w:rPr>
        <w:noProof/>
        <w:lang w:eastAsia="es-ES"/>
      </w:rPr>
      <w:drawing>
        <wp:inline distT="0" distB="0" distL="0" distR="0" wp14:anchorId="740AA085" wp14:editId="25E909E7">
          <wp:extent cx="1754908" cy="1226194"/>
          <wp:effectExtent l="0" t="0" r="0" b="0"/>
          <wp:docPr id="2" name="Imagen 2" descr="Macintosh HD:Users:estradadesign7:Desktop:_Yago:kit de prensa:ESP:logos:03_RGB:VERSIÓN CENTRADA:PL_V1_PO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stradadesign7:Desktop:_Yago:kit de prensa:ESP:logos:03_RGB:VERSIÓN CENTRADA:PL_V1_POS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622" cy="1227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C9E"/>
    <w:rsid w:val="000F4479"/>
    <w:rsid w:val="00330B1B"/>
    <w:rsid w:val="00432042"/>
    <w:rsid w:val="005E15EE"/>
    <w:rsid w:val="0061612E"/>
    <w:rsid w:val="00C453D1"/>
    <w:rsid w:val="00CC2BD7"/>
    <w:rsid w:val="00D80C9E"/>
    <w:rsid w:val="00DA4ED5"/>
    <w:rsid w:val="00E62024"/>
    <w:rsid w:val="00EA2C0B"/>
    <w:rsid w:val="00FE1D77"/>
    <w:rsid w:val="00F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4FF2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C9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uiPriority w:val="99"/>
    <w:rsid w:val="00D80C9E"/>
    <w:pPr>
      <w:suppressAutoHyphens/>
      <w:autoSpaceDE w:val="0"/>
      <w:autoSpaceDN w:val="0"/>
      <w:adjustRightInd w:val="0"/>
      <w:spacing w:after="113" w:line="280" w:lineRule="atLeast"/>
      <w:jc w:val="both"/>
    </w:pPr>
    <w:rPr>
      <w:rFonts w:ascii="Roboto Condensed" w:hAnsi="Roboto Condensed" w:cs="Roboto Condensed"/>
      <w:color w:val="000000"/>
      <w:sz w:val="20"/>
      <w:szCs w:val="20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620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20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20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20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20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2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B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161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612E"/>
  </w:style>
  <w:style w:type="paragraph" w:styleId="Piedepgina">
    <w:name w:val="footer"/>
    <w:basedOn w:val="Normal"/>
    <w:link w:val="PiedepginaCar"/>
    <w:uiPriority w:val="99"/>
    <w:unhideWhenUsed/>
    <w:rsid w:val="006161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12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C9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uiPriority w:val="99"/>
    <w:rsid w:val="00D80C9E"/>
    <w:pPr>
      <w:suppressAutoHyphens/>
      <w:autoSpaceDE w:val="0"/>
      <w:autoSpaceDN w:val="0"/>
      <w:adjustRightInd w:val="0"/>
      <w:spacing w:after="113" w:line="280" w:lineRule="atLeast"/>
      <w:jc w:val="both"/>
    </w:pPr>
    <w:rPr>
      <w:rFonts w:ascii="Roboto Condensed" w:hAnsi="Roboto Condensed" w:cs="Roboto Condensed"/>
      <w:color w:val="000000"/>
      <w:sz w:val="20"/>
      <w:szCs w:val="20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620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20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20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20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20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2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B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161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612E"/>
  </w:style>
  <w:style w:type="paragraph" w:styleId="Piedepgina">
    <w:name w:val="footer"/>
    <w:basedOn w:val="Normal"/>
    <w:link w:val="PiedepginaCar"/>
    <w:uiPriority w:val="99"/>
    <w:unhideWhenUsed/>
    <w:rsid w:val="006161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ADF21AEB7B6A49A13924558BDD9537" ma:contentTypeVersion="11" ma:contentTypeDescription="Crear nuevo documento." ma:contentTypeScope="" ma:versionID="c7089682b59d67360955e12b59173bd5">
  <xsd:schema xmlns:xsd="http://www.w3.org/2001/XMLSchema" xmlns:xs="http://www.w3.org/2001/XMLSchema" xmlns:p="http://schemas.microsoft.com/office/2006/metadata/properties" xmlns:ns3="c788cb20-cd70-405d-9f0a-b50ee348e787" targetNamespace="http://schemas.microsoft.com/office/2006/metadata/properties" ma:root="true" ma:fieldsID="660187077a0de1e833ee0bc3fea671b7" ns3:_="">
    <xsd:import namespace="c788cb20-cd70-405d-9f0a-b50ee348e7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8cb20-cd70-405d-9f0a-b50ee348e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B78F19-ACED-4E87-AA54-6C8DBF2D4B93}">
  <ds:schemaRefs>
    <ds:schemaRef ds:uri="c788cb20-cd70-405d-9f0a-b50ee348e787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DEE7DD-7CED-4ED0-8A73-BE1247297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88cb20-cd70-405d-9f0a-b50ee348e7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4F1E77-B234-4718-9031-2348DC0136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437</Words>
  <Characters>2404</Characters>
  <Application>Microsoft Macintosh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DONATO BLANCH GLORIA</dc:creator>
  <cp:keywords/>
  <dc:description/>
  <cp:lastModifiedBy>--</cp:lastModifiedBy>
  <cp:revision>4</cp:revision>
  <cp:lastPrinted>2021-07-12T09:56:00Z</cp:lastPrinted>
  <dcterms:created xsi:type="dcterms:W3CDTF">2021-07-14T14:15:00Z</dcterms:created>
  <dcterms:modified xsi:type="dcterms:W3CDTF">2021-07-21T15:32:00Z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0x0101007FADF21AEB7B6A49A13924558BDD9537</vt:lpwstr>
  </property>
</Properties>
</file>